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DC" w:rsidRDefault="009C1ADC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bookmarkStart w:id="0" w:name="block-56539307"/>
      <w:bookmarkStart w:id="1" w:name="_GoBack"/>
      <w:bookmarkEnd w:id="1"/>
      <w:r>
        <w:rPr>
          <w:noProof/>
        </w:rPr>
        <w:drawing>
          <wp:inline distT="0" distB="0" distL="0" distR="0" wp14:anchorId="4ABBF73E" wp14:editId="729BC59F">
            <wp:extent cx="5940425" cy="82733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ADC" w:rsidRDefault="009C1ADC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9C1ADC" w:rsidRDefault="009C1ADC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F734C" w:rsidRPr="00CF0B79" w:rsidRDefault="004F734C">
      <w:pPr>
        <w:spacing w:after="0"/>
        <w:ind w:left="120"/>
      </w:pPr>
      <w:bookmarkStart w:id="2" w:name="_Toc141079005"/>
      <w:bookmarkEnd w:id="2"/>
    </w:p>
    <w:p w:rsidR="004F734C" w:rsidRPr="00CF0B79" w:rsidRDefault="004F734C">
      <w:pPr>
        <w:spacing w:after="0"/>
        <w:ind w:left="120"/>
        <w:jc w:val="both"/>
      </w:pP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CF0B79">
        <w:rPr>
          <w:rFonts w:ascii="Times New Roman" w:hAnsi="Times New Roman"/>
          <w:color w:val="000000"/>
          <w:sz w:val="28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 w:rsidRPr="00CF0B79">
        <w:rPr>
          <w:rFonts w:ascii="Times New Roman" w:hAnsi="Times New Roman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CF0B79">
        <w:rPr>
          <w:rFonts w:ascii="Times New Roman" w:hAnsi="Times New Roman"/>
          <w:color w:val="000000"/>
          <w:sz w:val="28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4F734C" w:rsidRPr="00CF0B79" w:rsidRDefault="004F734C">
      <w:pPr>
        <w:spacing w:after="0"/>
        <w:ind w:left="120"/>
      </w:pPr>
    </w:p>
    <w:p w:rsidR="004F734C" w:rsidRPr="00CF0B79" w:rsidRDefault="004F734C">
      <w:pPr>
        <w:spacing w:after="0" w:line="264" w:lineRule="auto"/>
        <w:ind w:left="120"/>
        <w:jc w:val="both"/>
      </w:pPr>
    </w:p>
    <w:p w:rsidR="004F734C" w:rsidRPr="00CF0B79" w:rsidRDefault="004F734C">
      <w:pPr>
        <w:sectPr w:rsidR="004F734C" w:rsidRPr="00CF0B79">
          <w:pgSz w:w="11906" w:h="16383"/>
          <w:pgMar w:top="1134" w:right="850" w:bottom="1134" w:left="1701" w:header="720" w:footer="720" w:gutter="0"/>
          <w:cols w:space="720"/>
        </w:sectPr>
      </w:pPr>
    </w:p>
    <w:p w:rsidR="004F734C" w:rsidRPr="00CF0B79" w:rsidRDefault="00CF0B79">
      <w:pPr>
        <w:spacing w:after="0" w:line="264" w:lineRule="auto"/>
        <w:ind w:left="120"/>
        <w:jc w:val="both"/>
      </w:pPr>
      <w:bookmarkStart w:id="4" w:name="block-56539304"/>
      <w:bookmarkEnd w:id="0"/>
      <w:r w:rsidRPr="00CF0B7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F734C" w:rsidRPr="00CF0B79" w:rsidRDefault="004F734C">
      <w:pPr>
        <w:spacing w:after="0"/>
        <w:ind w:left="120"/>
      </w:pPr>
      <w:bookmarkStart w:id="5" w:name="_Toc141079007"/>
      <w:bookmarkEnd w:id="5"/>
    </w:p>
    <w:p w:rsidR="004F734C" w:rsidRPr="00CF0B79" w:rsidRDefault="004F734C">
      <w:pPr>
        <w:spacing w:after="0"/>
        <w:ind w:left="120"/>
      </w:pPr>
    </w:p>
    <w:p w:rsidR="004F734C" w:rsidRPr="00CF0B79" w:rsidRDefault="00CF0B79">
      <w:pPr>
        <w:spacing w:after="0"/>
        <w:ind w:left="120"/>
      </w:pPr>
      <w:r w:rsidRPr="00CF0B79">
        <w:rPr>
          <w:rFonts w:ascii="Times New Roman" w:hAnsi="Times New Roman"/>
          <w:b/>
          <w:color w:val="000000"/>
          <w:sz w:val="28"/>
        </w:rPr>
        <w:t>1 КЛАСС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 w:rsidRPr="00CF0B79"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 w:rsidRPr="00CF0B79"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 w:rsidRPr="00CF0B79"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 w:rsidRPr="00CF0B79">
        <w:rPr>
          <w:rFonts w:ascii="Times New Roman" w:hAnsi="Times New Roman"/>
          <w:color w:val="000000"/>
          <w:spacing w:val="-4"/>
          <w:sz w:val="28"/>
        </w:rPr>
        <w:t>художественных промыслов: дымковская или каргопольская игрушка (или по выбору</w:t>
      </w:r>
      <w:r w:rsidRPr="00CF0B79"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CF0B79">
        <w:rPr>
          <w:rFonts w:ascii="Times New Roman" w:hAnsi="Times New Roman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 w:rsidRPr="00CF0B79">
        <w:rPr>
          <w:rFonts w:ascii="Times New Roman" w:hAnsi="Times New Roman"/>
          <w:color w:val="000000"/>
          <w:sz w:val="28"/>
        </w:rPr>
        <w:t>.</w:t>
      </w: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4F734C" w:rsidRPr="00CF0B79" w:rsidRDefault="004F734C">
      <w:pPr>
        <w:spacing w:after="0"/>
        <w:ind w:left="120"/>
      </w:pPr>
      <w:bookmarkStart w:id="6" w:name="_Toc141079008"/>
      <w:bookmarkEnd w:id="6"/>
    </w:p>
    <w:p w:rsidR="004F734C" w:rsidRPr="00CF0B79" w:rsidRDefault="00CF0B79">
      <w:pPr>
        <w:spacing w:after="0"/>
        <w:ind w:left="120"/>
      </w:pPr>
      <w:r w:rsidRPr="00CF0B79">
        <w:rPr>
          <w:rFonts w:ascii="Times New Roman" w:hAnsi="Times New Roman"/>
          <w:b/>
          <w:color w:val="000000"/>
          <w:sz w:val="28"/>
        </w:rPr>
        <w:t>2 КЛАСС</w:t>
      </w:r>
    </w:p>
    <w:p w:rsidR="004F734C" w:rsidRPr="00CF0B79" w:rsidRDefault="00CF0B79">
      <w:pPr>
        <w:spacing w:after="0" w:line="269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4F734C" w:rsidRPr="00CF0B79" w:rsidRDefault="00CF0B79">
      <w:pPr>
        <w:spacing w:after="0" w:line="269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4F734C" w:rsidRPr="00CF0B79" w:rsidRDefault="00CF0B79">
      <w:pPr>
        <w:spacing w:after="0" w:line="269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 w:line="269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с передачей </w:t>
      </w:r>
      <w:r w:rsidRPr="00CF0B79">
        <w:rPr>
          <w:rFonts w:ascii="Times New Roman" w:hAnsi="Times New Roman"/>
          <w:color w:val="000000"/>
          <w:spacing w:val="-4"/>
          <w:sz w:val="28"/>
        </w:rPr>
        <w:t>характерной пластики движения. Соблюдение цельности формы, её преобразование</w:t>
      </w:r>
      <w:r w:rsidRPr="00CF0B79">
        <w:rPr>
          <w:rFonts w:ascii="Times New Roman" w:hAnsi="Times New Roman"/>
          <w:color w:val="000000"/>
          <w:sz w:val="28"/>
        </w:rPr>
        <w:t xml:space="preserve"> и добавление деталей.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CF0B79">
        <w:rPr>
          <w:rFonts w:ascii="Times New Roman" w:hAnsi="Times New Roman"/>
          <w:color w:val="000000"/>
          <w:sz w:val="28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>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F734C" w:rsidRPr="00CF0B79" w:rsidRDefault="004F734C">
      <w:pPr>
        <w:spacing w:after="0"/>
        <w:ind w:left="120"/>
      </w:pPr>
      <w:bookmarkStart w:id="7" w:name="_Toc141079009"/>
      <w:bookmarkEnd w:id="7"/>
    </w:p>
    <w:p w:rsidR="004F734C" w:rsidRPr="00CF0B79" w:rsidRDefault="004F734C">
      <w:pPr>
        <w:spacing w:after="0"/>
        <w:ind w:left="120"/>
      </w:pPr>
    </w:p>
    <w:p w:rsidR="004F734C" w:rsidRPr="00CF0B79" w:rsidRDefault="00CF0B79">
      <w:pPr>
        <w:spacing w:after="0"/>
        <w:ind w:left="120"/>
      </w:pPr>
      <w:r w:rsidRPr="00CF0B79">
        <w:rPr>
          <w:rFonts w:ascii="Times New Roman" w:hAnsi="Times New Roman"/>
          <w:b/>
          <w:color w:val="000000"/>
          <w:sz w:val="28"/>
        </w:rPr>
        <w:t>3 КЛАСС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Натюрморт из простых предметов с натуры или по представлению. </w:t>
      </w:r>
      <w:r w:rsidRPr="00CF0B79">
        <w:rPr>
          <w:rFonts w:ascii="Times New Roman" w:hAnsi="Times New Roman"/>
          <w:color w:val="000000"/>
          <w:spacing w:val="-4"/>
          <w:sz w:val="28"/>
        </w:rPr>
        <w:t>«Натюрморт-автопортрет» из предметов, характеризующих личность обучающегося.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 w:rsidRPr="00CF0B79">
        <w:rPr>
          <w:rFonts w:ascii="Times New Roman" w:hAnsi="Times New Roman"/>
          <w:color w:val="000000"/>
          <w:sz w:val="28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F0B7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F0B79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4F734C" w:rsidRPr="00CF0B79" w:rsidRDefault="004F734C">
      <w:pPr>
        <w:spacing w:after="0"/>
        <w:ind w:left="120"/>
      </w:pPr>
      <w:bookmarkStart w:id="8" w:name="_Toc141079010"/>
      <w:bookmarkEnd w:id="8"/>
    </w:p>
    <w:p w:rsidR="004F734C" w:rsidRPr="00CF0B79" w:rsidRDefault="00CF0B79">
      <w:pPr>
        <w:spacing w:after="0"/>
        <w:ind w:left="120"/>
      </w:pPr>
      <w:r w:rsidRPr="00CF0B79">
        <w:rPr>
          <w:rFonts w:ascii="Times New Roman" w:hAnsi="Times New Roman"/>
          <w:b/>
          <w:color w:val="000000"/>
          <w:sz w:val="28"/>
        </w:rPr>
        <w:t>4 КЛАСС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Правила линейной и воздушной перспективы: уменьшение размера изображения</w:t>
      </w:r>
      <w:r w:rsidRPr="00CF0B79">
        <w:rPr>
          <w:rFonts w:ascii="Times New Roman" w:hAnsi="Times New Roman"/>
          <w:color w:val="000000"/>
          <w:sz w:val="28"/>
        </w:rPr>
        <w:t xml:space="preserve"> по мере удаления от первого плана, смягчения цветового и тонального контрастов.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мемориальными комплексами.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CF0B79">
        <w:rPr>
          <w:rFonts w:ascii="Times New Roman" w:hAnsi="Times New Roman"/>
          <w:color w:val="000000"/>
          <w:sz w:val="28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F0B79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F0B79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4F734C" w:rsidRPr="00CF0B79" w:rsidRDefault="004F734C">
      <w:pPr>
        <w:spacing w:after="0"/>
        <w:ind w:left="120"/>
      </w:pPr>
    </w:p>
    <w:p w:rsidR="004F734C" w:rsidRPr="00CF0B79" w:rsidRDefault="004F734C">
      <w:pPr>
        <w:spacing w:after="0" w:line="264" w:lineRule="auto"/>
        <w:ind w:left="120"/>
        <w:jc w:val="both"/>
      </w:pPr>
    </w:p>
    <w:p w:rsidR="004F734C" w:rsidRPr="00CF0B79" w:rsidRDefault="004F734C">
      <w:pPr>
        <w:sectPr w:rsidR="004F734C" w:rsidRPr="00CF0B79">
          <w:pgSz w:w="11906" w:h="16383"/>
          <w:pgMar w:top="1134" w:right="850" w:bottom="1134" w:left="1701" w:header="720" w:footer="720" w:gutter="0"/>
          <w:cols w:space="720"/>
        </w:sectPr>
      </w:pPr>
    </w:p>
    <w:p w:rsidR="004F734C" w:rsidRPr="00CF0B79" w:rsidRDefault="00CF0B79">
      <w:pPr>
        <w:spacing w:after="0" w:line="264" w:lineRule="auto"/>
        <w:ind w:left="120"/>
        <w:jc w:val="both"/>
      </w:pPr>
      <w:bookmarkStart w:id="9" w:name="block-56539301"/>
      <w:bookmarkEnd w:id="4"/>
      <w:r w:rsidRPr="00CF0B7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4F734C" w:rsidRPr="00CF0B79" w:rsidRDefault="004F734C">
      <w:pPr>
        <w:spacing w:after="0" w:line="264" w:lineRule="auto"/>
        <w:ind w:left="120"/>
        <w:jc w:val="both"/>
      </w:pP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CF0B79">
        <w:rPr>
          <w:rFonts w:ascii="Times New Roman" w:hAnsi="Times New Roman"/>
          <w:color w:val="000000"/>
          <w:sz w:val="28"/>
        </w:rPr>
        <w:t xml:space="preserve"> </w:t>
      </w:r>
    </w:p>
    <w:p w:rsidR="004F734C" w:rsidRPr="00CF0B79" w:rsidRDefault="004F734C">
      <w:pPr>
        <w:spacing w:after="0" w:line="264" w:lineRule="auto"/>
        <w:ind w:left="120"/>
        <w:jc w:val="both"/>
      </w:pP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CF0B79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CF0B79"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</w:t>
      </w:r>
      <w:r w:rsidRPr="00CF0B79">
        <w:rPr>
          <w:rFonts w:ascii="Times New Roman" w:hAnsi="Times New Roman"/>
          <w:color w:val="000000"/>
          <w:sz w:val="28"/>
        </w:rPr>
        <w:lastRenderedPageBreak/>
        <w:t>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CF0B79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CF0B79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CF0B79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CF0B79"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 w:rsidRPr="00CF0B79"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CF0B79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CF0B79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4F734C" w:rsidRPr="00CF0B79" w:rsidRDefault="004F734C">
      <w:pPr>
        <w:spacing w:after="0"/>
        <w:ind w:left="120"/>
      </w:pPr>
      <w:bookmarkStart w:id="11" w:name="_Toc141079013"/>
      <w:bookmarkEnd w:id="11"/>
    </w:p>
    <w:p w:rsidR="004F734C" w:rsidRPr="00CF0B79" w:rsidRDefault="004F734C">
      <w:pPr>
        <w:spacing w:after="0"/>
        <w:ind w:left="120"/>
        <w:jc w:val="both"/>
      </w:pP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4F734C" w:rsidRPr="00CF0B79" w:rsidRDefault="004F734C">
      <w:pPr>
        <w:spacing w:after="0"/>
        <w:ind w:left="120"/>
      </w:pP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F734C" w:rsidRPr="00CF0B79" w:rsidRDefault="004F734C">
      <w:pPr>
        <w:spacing w:after="0" w:line="264" w:lineRule="auto"/>
        <w:ind w:left="120"/>
        <w:jc w:val="both"/>
      </w:pP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4F734C" w:rsidRPr="00CF0B79" w:rsidRDefault="004F734C">
      <w:pPr>
        <w:spacing w:after="0" w:line="252" w:lineRule="auto"/>
        <w:ind w:left="120"/>
        <w:jc w:val="both"/>
      </w:pP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Общение: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lastRenderedPageBreak/>
        <w:t>демонстрировать и объяснять результаты своего творческого, художественного</w:t>
      </w:r>
      <w:r w:rsidRPr="00CF0B79"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F734C" w:rsidRPr="00CF0B79" w:rsidRDefault="004F734C">
      <w:pPr>
        <w:spacing w:after="0" w:line="252" w:lineRule="auto"/>
        <w:ind w:left="120"/>
        <w:jc w:val="both"/>
      </w:pP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F734C" w:rsidRPr="00CF0B79" w:rsidRDefault="004F734C">
      <w:pPr>
        <w:spacing w:after="0"/>
        <w:ind w:left="120"/>
      </w:pPr>
      <w:bookmarkStart w:id="12" w:name="_Toc124264882"/>
      <w:bookmarkStart w:id="13" w:name="_Toc141079014"/>
      <w:bookmarkEnd w:id="12"/>
      <w:bookmarkEnd w:id="13"/>
    </w:p>
    <w:p w:rsidR="004F734C" w:rsidRPr="00CF0B79" w:rsidRDefault="004F734C">
      <w:pPr>
        <w:spacing w:after="0"/>
        <w:ind w:left="120"/>
        <w:jc w:val="both"/>
      </w:pP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CF0B79">
        <w:rPr>
          <w:rFonts w:ascii="Times New Roman" w:hAnsi="Times New Roman"/>
          <w:b/>
          <w:color w:val="000000"/>
          <w:sz w:val="28"/>
        </w:rPr>
        <w:t>1 классе</w:t>
      </w:r>
      <w:r w:rsidRPr="00CF0B7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 w:rsidRPr="00CF0B79"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lastRenderedPageBreak/>
        <w:t>Модуль «Азбука цифровой графики»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CF0B79">
        <w:rPr>
          <w:rFonts w:ascii="Times New Roman" w:hAnsi="Times New Roman"/>
          <w:b/>
          <w:color w:val="000000"/>
          <w:sz w:val="28"/>
        </w:rPr>
        <w:t>2 классе</w:t>
      </w:r>
      <w:r w:rsidRPr="00CF0B7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представление об изменениях скульптурного образа при осмотре произведения с разных сторон.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</w:t>
      </w:r>
      <w:r w:rsidRPr="00CF0B79">
        <w:rPr>
          <w:rFonts w:ascii="Times New Roman" w:hAnsi="Times New Roman"/>
          <w:color w:val="000000"/>
          <w:sz w:val="28"/>
        </w:rPr>
        <w:lastRenderedPageBreak/>
        <w:t>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4F734C" w:rsidRPr="00CF0B79" w:rsidRDefault="00CF0B79">
      <w:pPr>
        <w:spacing w:after="0" w:line="257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F734C" w:rsidRPr="00CF0B79" w:rsidRDefault="00CF0B79">
      <w:pPr>
        <w:spacing w:after="0" w:line="257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F734C" w:rsidRPr="00CF0B79" w:rsidRDefault="00CF0B79">
      <w:pPr>
        <w:spacing w:after="0" w:line="257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К концу обучения в</w:t>
      </w:r>
      <w:r w:rsidRPr="00CF0B79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CF0B7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Получить опыт создания композиции орнамента в квадрате (в качестве эскиза росписи женского платка).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 w:rsidRPr="00CF0B79"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Называть основные жанры живописи, графики и скульптуры, определяемые предметом изображения.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Понимать значения музеев и называть, указывать, где находятся и чему </w:t>
      </w:r>
      <w:r w:rsidRPr="00CF0B79"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Государственная Третьяковская галерея, Государственный</w:t>
      </w:r>
      <w:r w:rsidRPr="00CF0B79"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CF0B7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F0B79">
        <w:rPr>
          <w:rFonts w:ascii="Times New Roman" w:hAnsi="Times New Roman"/>
          <w:color w:val="000000"/>
          <w:sz w:val="28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CF0B79">
        <w:rPr>
          <w:rFonts w:ascii="Times New Roman" w:hAnsi="Times New Roman"/>
          <w:b/>
          <w:color w:val="000000"/>
          <w:sz w:val="28"/>
        </w:rPr>
        <w:t>4 классе</w:t>
      </w:r>
      <w:r w:rsidRPr="00CF0B7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F734C" w:rsidRPr="00CF0B79" w:rsidRDefault="00CF0B79">
      <w:pPr>
        <w:spacing w:after="0" w:line="264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F734C" w:rsidRPr="00CF0B79" w:rsidRDefault="00CF0B79">
      <w:pPr>
        <w:spacing w:after="0" w:line="264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F734C" w:rsidRPr="00CF0B79" w:rsidRDefault="00CF0B79">
      <w:pPr>
        <w:spacing w:after="0" w:line="252" w:lineRule="auto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</w:t>
      </w:r>
      <w:r w:rsidRPr="00CF0B79">
        <w:rPr>
          <w:rFonts w:ascii="Times New Roman" w:hAnsi="Times New Roman"/>
          <w:color w:val="000000"/>
          <w:sz w:val="28"/>
        </w:rPr>
        <w:lastRenderedPageBreak/>
        <w:t>монастырских), о памятниках русского деревянного зодчества (архитектурный комплекс на острове Кижи).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Называть и объяснять содержание памятника К. Минину и Д. Пожарскому скульптора И.П. Мартоса в Москве.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4F734C" w:rsidRPr="00CF0B79" w:rsidRDefault="00CF0B79">
      <w:pPr>
        <w:spacing w:after="0" w:line="252" w:lineRule="auto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F734C" w:rsidRPr="00CF0B79" w:rsidRDefault="00CF0B79">
      <w:pPr>
        <w:spacing w:after="0"/>
        <w:ind w:left="120"/>
        <w:jc w:val="both"/>
      </w:pPr>
      <w:r w:rsidRPr="00CF0B79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B79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F0B79">
        <w:rPr>
          <w:rFonts w:ascii="Times New Roman" w:hAnsi="Times New Roman"/>
          <w:color w:val="000000"/>
          <w:sz w:val="28"/>
        </w:rPr>
        <w:t>-анимации.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F0B79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4F734C" w:rsidRPr="00CF0B79" w:rsidRDefault="00CF0B79">
      <w:pPr>
        <w:spacing w:after="0"/>
        <w:ind w:firstLine="600"/>
        <w:jc w:val="both"/>
      </w:pPr>
      <w:r w:rsidRPr="00CF0B79"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:rsidR="004F734C" w:rsidRPr="00CF0B79" w:rsidRDefault="004F734C">
      <w:pPr>
        <w:sectPr w:rsidR="004F734C" w:rsidRPr="00CF0B79">
          <w:pgSz w:w="11906" w:h="16383"/>
          <w:pgMar w:top="1134" w:right="850" w:bottom="1134" w:left="1701" w:header="720" w:footer="720" w:gutter="0"/>
          <w:cols w:space="720"/>
        </w:sectPr>
      </w:pPr>
    </w:p>
    <w:p w:rsidR="004F734C" w:rsidRDefault="00CF0B79">
      <w:pPr>
        <w:spacing w:after="0"/>
        <w:ind w:left="120"/>
      </w:pPr>
      <w:bookmarkStart w:id="16" w:name="block-56539302"/>
      <w:bookmarkEnd w:id="9"/>
      <w:r w:rsidRPr="00CF0B7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734C" w:rsidRDefault="00CF0B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4F73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</w:tr>
      <w:tr w:rsidR="004F73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Default="004F734C"/>
        </w:tc>
      </w:tr>
    </w:tbl>
    <w:p w:rsidR="004F734C" w:rsidRDefault="004F734C">
      <w:pPr>
        <w:sectPr w:rsidR="004F73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734C" w:rsidRDefault="00CF0B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4F73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</w:tr>
      <w:tr w:rsidR="004F734C" w:rsidRPr="009C1A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F734C" w:rsidRPr="009C1A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F734C" w:rsidRPr="009C1A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F734C" w:rsidRPr="009C1A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F734C" w:rsidRPr="009C1A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F7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734C" w:rsidRDefault="004F734C"/>
        </w:tc>
      </w:tr>
    </w:tbl>
    <w:p w:rsidR="004F734C" w:rsidRDefault="004F734C">
      <w:pPr>
        <w:sectPr w:rsidR="004F73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734C" w:rsidRDefault="00CF0B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4F734C" w:rsidTr="007E0F2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734C" w:rsidRDefault="004F734C">
            <w:pPr>
              <w:spacing w:after="0"/>
              <w:ind w:left="135"/>
            </w:pPr>
          </w:p>
        </w:tc>
      </w:tr>
      <w:tr w:rsidR="004F734C" w:rsidTr="007E0F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</w:tr>
      <w:tr w:rsidR="007E0F25" w:rsidRPr="009C1ADC" w:rsidTr="007E0F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F25" w:rsidRPr="00CF0B79" w:rsidRDefault="007E0F25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0F25" w:rsidRPr="009C1ADC" w:rsidTr="007E0F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F25" w:rsidRPr="00CF0B79" w:rsidRDefault="007E0F25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0F25" w:rsidRPr="009C1ADC" w:rsidTr="007E0F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F25" w:rsidRPr="00CF0B79" w:rsidRDefault="007E0F25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0F25" w:rsidRPr="009C1ADC" w:rsidTr="007E0F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F25" w:rsidRPr="00CF0B79" w:rsidRDefault="007E0F25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0F25" w:rsidRPr="009C1ADC" w:rsidTr="007E0F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F25" w:rsidRPr="00CF0B79" w:rsidRDefault="007E0F25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B79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0F25" w:rsidTr="007E0F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F25" w:rsidRPr="00CF0B79" w:rsidRDefault="007E0F25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F25" w:rsidRDefault="007E0F25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1A1A50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F25" w:rsidRDefault="007E0F25" w:rsidP="001A1A50">
            <w:pPr>
              <w:spacing w:after="0"/>
              <w:ind w:left="135"/>
              <w:jc w:val="center"/>
            </w:pPr>
          </w:p>
        </w:tc>
      </w:tr>
    </w:tbl>
    <w:p w:rsidR="004F734C" w:rsidRDefault="004F734C">
      <w:pPr>
        <w:sectPr w:rsidR="004F73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734C" w:rsidRDefault="00CF0B79">
      <w:pPr>
        <w:spacing w:after="0"/>
        <w:ind w:left="120"/>
      </w:pPr>
      <w:bookmarkStart w:id="17" w:name="block-5653930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F734C" w:rsidRDefault="00CF0B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33"/>
        <w:gridCol w:w="1265"/>
        <w:gridCol w:w="1841"/>
        <w:gridCol w:w="1910"/>
        <w:gridCol w:w="1423"/>
        <w:gridCol w:w="2221"/>
      </w:tblGrid>
      <w:tr w:rsidR="004F734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734C" w:rsidRDefault="004F7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34C" w:rsidRDefault="004F734C"/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CF0B79">
              <w:rPr>
                <w:rFonts w:ascii="Times New Roman" w:hAnsi="Times New Roman"/>
                <w:color w:val="000000"/>
                <w:sz w:val="24"/>
              </w:rPr>
              <w:t>-анимация простого изображения. Анимация простого изображения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F734C" w:rsidRDefault="004F734C">
            <w:pPr>
              <w:spacing w:after="0"/>
              <w:ind w:left="135"/>
            </w:pPr>
          </w:p>
        </w:tc>
      </w:tr>
      <w:tr w:rsidR="004F7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34C" w:rsidRPr="00CF0B79" w:rsidRDefault="00CF0B79">
            <w:pPr>
              <w:spacing w:after="0"/>
              <w:ind w:left="135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 w:rsidRPr="00CF0B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F734C" w:rsidRDefault="00CF0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34C" w:rsidRDefault="004F734C"/>
        </w:tc>
      </w:tr>
    </w:tbl>
    <w:p w:rsidR="004F734C" w:rsidRDefault="004F734C"/>
    <w:p w:rsidR="006E4DD5" w:rsidRDefault="006E4DD5"/>
    <w:p w:rsidR="006E4DD5" w:rsidRDefault="006E4DD5"/>
    <w:p w:rsidR="006E4DD5" w:rsidRDefault="006E4DD5"/>
    <w:p w:rsidR="006E4DD5" w:rsidRDefault="006E4DD5"/>
    <w:p w:rsidR="006E4DD5" w:rsidRDefault="006E4DD5"/>
    <w:p w:rsidR="006E4DD5" w:rsidRDefault="006E4DD5"/>
    <w:p w:rsidR="006E4DD5" w:rsidRDefault="006E4DD5"/>
    <w:p w:rsidR="006E4DD5" w:rsidRDefault="006E4DD5"/>
    <w:p w:rsidR="006E4DD5" w:rsidRDefault="006E4DD5" w:rsidP="006E4D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3839"/>
        <w:gridCol w:w="1203"/>
        <w:gridCol w:w="1841"/>
        <w:gridCol w:w="1910"/>
        <w:gridCol w:w="1423"/>
        <w:gridCol w:w="2861"/>
      </w:tblGrid>
      <w:tr w:rsidR="006E4DD5" w:rsidTr="004624BB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DD5" w:rsidRDefault="006E4DD5" w:rsidP="004624B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DD5" w:rsidRDefault="006E4DD5" w:rsidP="00462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DD5" w:rsidRDefault="006E4DD5" w:rsidP="004624BB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DD5" w:rsidRDefault="006E4DD5" w:rsidP="00462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DD5" w:rsidRDefault="006E4DD5" w:rsidP="004624BB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DD5" w:rsidRDefault="006E4DD5" w:rsidP="004624BB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DD5" w:rsidRDefault="006E4DD5" w:rsidP="004624BB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DD5" w:rsidRDefault="006E4DD5" w:rsidP="00462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DD5" w:rsidRDefault="006E4DD5" w:rsidP="00462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DD5" w:rsidRDefault="006E4DD5" w:rsidP="004624BB"/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Поздравительная открытка. </w:t>
            </w:r>
            <w:r w:rsidRPr="006725EA">
              <w:rPr>
                <w:rFonts w:ascii="Times New Roman" w:hAnsi="Times New Roman"/>
                <w:color w:val="000000"/>
                <w:sz w:val="24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Труд художника на улицах твоего города (села). </w:t>
            </w:r>
            <w:r w:rsidRPr="006E4DD5">
              <w:rPr>
                <w:rFonts w:ascii="Times New Roman" w:hAnsi="Times New Roman"/>
                <w:color w:val="000000"/>
                <w:sz w:val="24"/>
              </w:rPr>
              <w:t>Панно. Коллективная работа. Изображение и макетирование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725EA" w:rsidRDefault="006E4DD5" w:rsidP="004624BB">
            <w:pPr>
              <w:spacing w:after="0"/>
              <w:ind w:left="135"/>
            </w:pPr>
            <w:r w:rsidRPr="006725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25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RPr="009C1ADC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4DD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</w:pPr>
          </w:p>
        </w:tc>
      </w:tr>
      <w:tr w:rsidR="006E4DD5" w:rsidTr="00462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DD5" w:rsidRPr="006E4DD5" w:rsidRDefault="006E4DD5" w:rsidP="004624BB">
            <w:pPr>
              <w:spacing w:after="0"/>
              <w:ind w:left="135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 w:rsidRPr="006E4D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6E4DD5" w:rsidRDefault="006E4DD5" w:rsidP="00462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DD5" w:rsidRDefault="006E4DD5" w:rsidP="004624BB"/>
        </w:tc>
      </w:tr>
    </w:tbl>
    <w:p w:rsidR="006E4DD5" w:rsidRDefault="006E4DD5"/>
    <w:p w:rsidR="006E4DD5" w:rsidRDefault="006E4DD5"/>
    <w:p w:rsidR="006E4DD5" w:rsidRDefault="006E4DD5"/>
    <w:p w:rsidR="007E0F25" w:rsidRPr="007E0F25" w:rsidRDefault="007E0F25" w:rsidP="007E0F25">
      <w:pPr>
        <w:spacing w:after="0"/>
        <w:ind w:left="120"/>
        <w:rPr>
          <w:rFonts w:ascii="Calibri" w:eastAsia="Calibri" w:hAnsi="Calibri" w:cs="Times New Roman"/>
        </w:rPr>
      </w:pPr>
      <w:r w:rsidRPr="007E0F25">
        <w:rPr>
          <w:rFonts w:ascii="Times New Roman" w:eastAsia="Calibri" w:hAnsi="Times New Roman" w:cs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845"/>
        <w:gridCol w:w="1200"/>
        <w:gridCol w:w="1841"/>
        <w:gridCol w:w="1910"/>
        <w:gridCol w:w="1423"/>
        <w:gridCol w:w="2861"/>
      </w:tblGrid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F25" w:rsidRPr="007E0F25" w:rsidRDefault="007E0F25" w:rsidP="007E0F2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F25" w:rsidRPr="007E0F25" w:rsidRDefault="007E0F25" w:rsidP="007E0F2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F25" w:rsidRPr="007E0F25" w:rsidRDefault="007E0F25" w:rsidP="007E0F2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F25" w:rsidRPr="007E0F25" w:rsidRDefault="007E0F25" w:rsidP="007E0F25">
            <w:pPr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https://m.edsoo.ru/8a14dd4e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https://m.edsoo.ru/8a14d4ca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7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https://m.edsoo.ru/8a14f630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https://m.edsoo.ru/8a14ede8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https://m.edsoo.ru/8a14ec6c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Наряды в царско-княжеских палатах. Декор предметов быта и </w:t>
            </w: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одежды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https://m.edsoo.ru/8a15088c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4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https://m.edsoo.ru/8a14faa4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https://m.edsoo.ru/8a151a7a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6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https://m.edsoo.ru/8a151318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7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9C1ADC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https://m.edsoo.ru/8a150cb0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0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https://m.edsoo.ru/8a14e4c4</w:t>
              </w:r>
            </w:hyperlink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1">
              <w:r w:rsidRPr="007E0F2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E0F25" w:rsidRPr="007E0F25" w:rsidTr="001A1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E0F2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F25" w:rsidRPr="007E0F25" w:rsidRDefault="007E0F25" w:rsidP="007E0F25">
            <w:pPr>
              <w:rPr>
                <w:rFonts w:ascii="Calibri" w:eastAsia="Calibri" w:hAnsi="Calibri" w:cs="Times New Roman"/>
              </w:rPr>
            </w:pPr>
          </w:p>
        </w:tc>
      </w:tr>
    </w:tbl>
    <w:p w:rsidR="004F734C" w:rsidRDefault="004F734C" w:rsidP="007E0F25">
      <w:pPr>
        <w:spacing w:after="0"/>
        <w:ind w:left="120"/>
        <w:sectPr w:rsidR="004F73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734C" w:rsidRPr="006E4DD5" w:rsidRDefault="00CF0B79">
      <w:pPr>
        <w:spacing w:after="0"/>
        <w:ind w:left="120"/>
      </w:pPr>
      <w:bookmarkStart w:id="18" w:name="block-56539306"/>
      <w:bookmarkEnd w:id="17"/>
      <w:r w:rsidRPr="006E4DD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734C" w:rsidRDefault="00CF0B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734C" w:rsidRDefault="004F734C">
      <w:pPr>
        <w:spacing w:after="0" w:line="480" w:lineRule="auto"/>
        <w:ind w:left="120"/>
      </w:pPr>
    </w:p>
    <w:p w:rsidR="004F734C" w:rsidRDefault="004F734C">
      <w:pPr>
        <w:spacing w:after="0" w:line="480" w:lineRule="auto"/>
        <w:ind w:left="120"/>
      </w:pPr>
    </w:p>
    <w:p w:rsidR="004F734C" w:rsidRDefault="004F734C">
      <w:pPr>
        <w:spacing w:after="0"/>
        <w:ind w:left="120"/>
      </w:pPr>
    </w:p>
    <w:p w:rsidR="004F734C" w:rsidRDefault="00CF0B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734C" w:rsidRDefault="004F734C">
      <w:pPr>
        <w:spacing w:after="0" w:line="480" w:lineRule="auto"/>
        <w:ind w:left="120"/>
      </w:pPr>
    </w:p>
    <w:p w:rsidR="004F734C" w:rsidRDefault="004F734C">
      <w:pPr>
        <w:spacing w:after="0"/>
        <w:ind w:left="120"/>
      </w:pPr>
    </w:p>
    <w:p w:rsidR="004F734C" w:rsidRPr="00CF0B79" w:rsidRDefault="00CF0B79" w:rsidP="006B6AC5">
      <w:pPr>
        <w:spacing w:after="0" w:line="480" w:lineRule="auto"/>
        <w:ind w:left="120"/>
        <w:sectPr w:rsidR="004F734C" w:rsidRPr="00CF0B79">
          <w:pgSz w:w="11906" w:h="16383"/>
          <w:pgMar w:top="1134" w:right="850" w:bottom="1134" w:left="1701" w:header="720" w:footer="720" w:gutter="0"/>
          <w:cols w:space="720"/>
        </w:sectPr>
      </w:pPr>
      <w:r w:rsidRPr="00CF0B7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bookmarkEnd w:id="18"/>
    <w:p w:rsidR="00FB3822" w:rsidRPr="00CF0B79" w:rsidRDefault="00FB3822" w:rsidP="006B6AC5"/>
    <w:sectPr w:rsidR="00FB3822" w:rsidRPr="00CF0B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6x+gEdfiYVfPEW+jJXL4IdZY4B4=" w:salt="EYouHKcrvhSKiHOApxVkLg==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4C"/>
    <w:rsid w:val="004F4FFC"/>
    <w:rsid w:val="004F734C"/>
    <w:rsid w:val="006B6AC5"/>
    <w:rsid w:val="006E4DD5"/>
    <w:rsid w:val="007E0F25"/>
    <w:rsid w:val="009C1ADC"/>
    <w:rsid w:val="00CF0B79"/>
    <w:rsid w:val="00FB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76C43-84E7-4307-A53F-6F4336CE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F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0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cd18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71e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088c" TargetMode="External"/><Relationship Id="rId68" Type="http://schemas.openxmlformats.org/officeDocument/2006/relationships/hyperlink" Target="https://m.edsoo.ru/8a15006c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dd4e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131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eafa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5074c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2c4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d7b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51a7a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4faa4" TargetMode="External"/><Relationship Id="rId69" Type="http://schemas.openxmlformats.org/officeDocument/2006/relationships/hyperlink" Target="https://m.edsoo.ru/8a150cb0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de8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f270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938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4e4c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E55E-C4F9-42FD-8C5D-6F922940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12128</Words>
  <Characters>69135</Characters>
  <Application>Microsoft Office Word</Application>
  <DocSecurity>8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2025-08-29T15:26:00Z</cp:lastPrinted>
  <dcterms:created xsi:type="dcterms:W3CDTF">2025-09-03T08:22:00Z</dcterms:created>
  <dcterms:modified xsi:type="dcterms:W3CDTF">2025-09-03T08:22:00Z</dcterms:modified>
</cp:coreProperties>
</file>